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DC" w:rsidRPr="00967019" w:rsidRDefault="007853DC" w:rsidP="007C5ADF">
      <w:pPr>
        <w:rPr>
          <w:rFonts w:ascii="EYInterstate" w:eastAsia="SimHei" w:hAnsi="EYInterstate"/>
          <w:b/>
          <w:bCs/>
          <w:lang w:val="en-IN"/>
        </w:rPr>
      </w:pPr>
      <w:r w:rsidRPr="00967019">
        <w:rPr>
          <w:rFonts w:ascii="EYInterstate" w:eastAsia="SimHei" w:hAnsi="EYInterstate"/>
          <w:noProof/>
        </w:rPr>
        <w:drawing>
          <wp:inline distT="0" distB="0" distL="0" distR="0">
            <wp:extent cx="6188710" cy="883001"/>
            <wp:effectExtent l="0" t="0" r="2540" b="0"/>
            <wp:docPr id="2" name="圖片 2" descr="cid:image001.jpg@01D31DC0.E4C8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1DC0.E4C8AF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DF" w:rsidRPr="00967019" w:rsidRDefault="007C5ADF" w:rsidP="007C5ADF">
      <w:pPr>
        <w:rPr>
          <w:rFonts w:ascii="EYInterstate" w:eastAsia="SimHei" w:hAnsi="EYInterstate"/>
          <w:b/>
          <w:bCs/>
          <w:lang w:val="en-GB"/>
        </w:rPr>
      </w:pPr>
    </w:p>
    <w:p w:rsidR="007C5ADF" w:rsidRPr="00967019" w:rsidRDefault="00E230DD" w:rsidP="007C5ADF">
      <w:pPr>
        <w:jc w:val="center"/>
        <w:rPr>
          <w:rFonts w:ascii="EYInterstate" w:eastAsia="SimHei" w:hAnsi="EYInterstate"/>
          <w:b/>
          <w:sz w:val="32"/>
          <w:szCs w:val="32"/>
        </w:rPr>
      </w:pPr>
      <w:r w:rsidRPr="00967019">
        <w:rPr>
          <w:rFonts w:ascii="EYInterstate" w:eastAsia="SimHei" w:hAnsi="EYInterstate"/>
          <w:b/>
          <w:sz w:val="32"/>
          <w:szCs w:val="32"/>
        </w:rPr>
        <w:t>2018</w:t>
      </w:r>
      <w:r w:rsidR="00EE2CB4" w:rsidRPr="00967019">
        <w:rPr>
          <w:rFonts w:ascii="EYInterstate" w:eastAsia="SimHei" w:hAnsi="EYInterstate"/>
          <w:b/>
          <w:sz w:val="32"/>
          <w:szCs w:val="32"/>
        </w:rPr>
        <w:t>安永暑期</w:t>
      </w:r>
      <w:r w:rsidR="007C5ADF" w:rsidRPr="00967019">
        <w:rPr>
          <w:rFonts w:ascii="EYInterstate" w:eastAsia="SimHei" w:hAnsi="EYInterstate"/>
          <w:b/>
          <w:bCs/>
          <w:sz w:val="32"/>
          <w:szCs w:val="32"/>
        </w:rPr>
        <w:t>實習</w:t>
      </w:r>
      <w:r w:rsidR="00C22848" w:rsidRPr="00967019">
        <w:rPr>
          <w:rFonts w:ascii="EYInterstate" w:eastAsia="SimHei" w:hAnsi="EYInterstate"/>
          <w:b/>
          <w:sz w:val="32"/>
          <w:szCs w:val="32"/>
        </w:rPr>
        <w:t>計畫</w:t>
      </w: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  <w:r w:rsidRPr="00967019">
        <w:rPr>
          <w:rFonts w:ascii="EYInterstate" w:eastAsia="SimHei" w:hAnsi="EYInterstate"/>
          <w:b/>
          <w:bCs/>
          <w:lang w:val="en-GB"/>
        </w:rPr>
        <w:t>Wanted</w:t>
      </w:r>
      <w:r w:rsidRPr="00967019">
        <w:rPr>
          <w:rFonts w:ascii="EYInterstate" w:eastAsia="SimHei" w:hAnsi="EYInterstate"/>
        </w:rPr>
        <w:t>!</w:t>
      </w:r>
    </w:p>
    <w:p w:rsidR="007C5ADF" w:rsidRPr="00967019" w:rsidRDefault="007C5ADF" w:rsidP="007C5ADF">
      <w:pPr>
        <w:rPr>
          <w:rFonts w:ascii="EYInterstate" w:eastAsia="SimHei" w:hAnsi="EYInterstate"/>
          <w:b/>
          <w:lang w:val="en-GB"/>
        </w:rPr>
      </w:pPr>
      <w:r w:rsidRPr="00967019">
        <w:rPr>
          <w:rFonts w:ascii="EYInterstate" w:eastAsia="SimHei" w:hAnsi="EYInterstate"/>
          <w:b/>
          <w:bCs/>
          <w:lang w:val="en-GB"/>
        </w:rPr>
        <w:t>Builders of a better working world</w:t>
      </w: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  <w:r w:rsidRPr="00967019">
        <w:rPr>
          <w:rFonts w:ascii="EYInterstate" w:eastAsia="SimHei" w:hAnsi="EYInterstate"/>
        </w:rPr>
        <w:t>想體驗專業服務領域的工作，面對真實的客戶並參與專案服務嗎</w:t>
      </w:r>
      <w:r w:rsidRPr="00967019">
        <w:rPr>
          <w:rFonts w:ascii="EYInterstate" w:eastAsia="SimHei" w:hAnsi="EYInterstate"/>
        </w:rPr>
        <w:t>?</w:t>
      </w: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</w:p>
    <w:p w:rsidR="007C5ADF" w:rsidRPr="00967019" w:rsidRDefault="00EE2CB4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  <w:r w:rsidRPr="00967019">
        <w:rPr>
          <w:rFonts w:ascii="EYInterstate" w:eastAsia="SimHei" w:hAnsi="EYInterstate"/>
        </w:rPr>
        <w:t>參加安永暑期</w:t>
      </w:r>
      <w:r w:rsidR="00E230DD" w:rsidRPr="00967019">
        <w:rPr>
          <w:rFonts w:ascii="EYInterstate" w:eastAsia="SimHei" w:hAnsi="EYInterstate"/>
        </w:rPr>
        <w:t>實習</w:t>
      </w:r>
      <w:r w:rsidR="00C22848" w:rsidRPr="00967019">
        <w:rPr>
          <w:rFonts w:ascii="EYInterstate" w:eastAsia="SimHei" w:hAnsi="EYInterstate"/>
        </w:rPr>
        <w:t>計畫</w:t>
      </w:r>
      <w:r w:rsidR="007C5ADF" w:rsidRPr="00967019">
        <w:rPr>
          <w:rFonts w:ascii="EYInterstate" w:eastAsia="SimHei" w:hAnsi="EYInterstate"/>
        </w:rPr>
        <w:t>，嘗試體驗真正的職場</w:t>
      </w:r>
      <w:r w:rsidR="007C5ADF" w:rsidRPr="00967019">
        <w:rPr>
          <w:rFonts w:ascii="EYInterstate" w:eastAsia="SimHei" w:hAnsi="EYInterstate"/>
        </w:rPr>
        <w:t xml:space="preserve">! </w:t>
      </w: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  <w:r w:rsidRPr="00967019">
        <w:rPr>
          <w:rFonts w:ascii="EYInterstate" w:eastAsia="SimHei" w:hAnsi="EYInterstate"/>
        </w:rPr>
        <w:t>在獲得實際工作經驗和專業培訓的過程中，你將瞭解自己的技能可以在何處受到重視。而最為重要的是，你將得以瞭解安永的企業文化和價值觀，感受安永豐沛的全球資源。</w:t>
      </w:r>
    </w:p>
    <w:p w:rsidR="00967019" w:rsidRPr="00967019" w:rsidRDefault="00967019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  <w:r w:rsidRPr="00967019">
        <w:rPr>
          <w:rFonts w:ascii="EYInterstate" w:eastAsia="SimHei" w:hAnsi="EYInterstate"/>
        </w:rPr>
        <w:t>從現在開始，塑造你想要的職涯及未來</w:t>
      </w:r>
      <w:r w:rsidRPr="00967019">
        <w:rPr>
          <w:rFonts w:ascii="EYInterstate" w:eastAsia="SimHei" w:hAnsi="EYInterstate"/>
        </w:rPr>
        <w:t xml:space="preserve">! </w:t>
      </w:r>
      <w:r w:rsidR="00EE2CB4" w:rsidRPr="00967019">
        <w:rPr>
          <w:rFonts w:ascii="EYInterstate" w:eastAsia="SimHei" w:hAnsi="EYInterstate"/>
        </w:rPr>
        <w:t>名額有限快來申請安永暑期實習</w:t>
      </w:r>
      <w:r w:rsidR="00C22848" w:rsidRPr="00967019">
        <w:rPr>
          <w:rFonts w:ascii="EYInterstate" w:eastAsia="SimHei" w:hAnsi="EYInterstate"/>
        </w:rPr>
        <w:t>計畫</w:t>
      </w:r>
      <w:r w:rsidRPr="00967019">
        <w:rPr>
          <w:rFonts w:ascii="EYInterstate" w:eastAsia="SimHei" w:hAnsi="EYInterstate"/>
        </w:rPr>
        <w:t xml:space="preserve">! </w:t>
      </w:r>
    </w:p>
    <w:p w:rsidR="007C5ADF" w:rsidRPr="00967019" w:rsidRDefault="007C5ADF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</w:p>
    <w:p w:rsidR="00967019" w:rsidRPr="00967019" w:rsidRDefault="00967019" w:rsidP="007C5ADF">
      <w:pPr>
        <w:pStyle w:val="NormalWeb"/>
        <w:spacing w:before="0" w:beforeAutospacing="0" w:after="0" w:afterAutospacing="0"/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</w:pPr>
      <w:r w:rsidRPr="00967019"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  <w:t>申請流程及職缺說明請至安永暑期實習網站詳</w:t>
      </w:r>
      <w:bookmarkStart w:id="0" w:name="_GoBack"/>
      <w:bookmarkEnd w:id="0"/>
      <w:r w:rsidRPr="00967019"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  <w:t>閱</w:t>
      </w:r>
      <w:r w:rsidRPr="00967019"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  <w:t>:</w:t>
      </w:r>
      <w:r w:rsidRPr="00967019"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  <w:t xml:space="preserve"> </w:t>
      </w:r>
      <w:hyperlink r:id="rId9" w:history="1">
        <w:r w:rsidRPr="00967019">
          <w:rPr>
            <w:rStyle w:val="Hyperlink"/>
            <w:rFonts w:ascii="EYInterstate" w:eastAsia="SimHei" w:hAnsi="EYInterstate"/>
            <w:sz w:val="22"/>
            <w:szCs w:val="22"/>
            <w:lang w:eastAsia="zh-CN"/>
          </w:rPr>
          <w:t>http://www.ey.com/tw/2018SummerIntern</w:t>
        </w:r>
      </w:hyperlink>
    </w:p>
    <w:p w:rsidR="00967019" w:rsidRPr="00967019" w:rsidRDefault="00967019" w:rsidP="007C5ADF">
      <w:pPr>
        <w:pStyle w:val="NormalWeb"/>
        <w:spacing w:before="0" w:beforeAutospacing="0" w:after="0" w:afterAutospacing="0"/>
        <w:rPr>
          <w:rFonts w:ascii="EYInterstate" w:eastAsia="SimHei" w:hAnsi="EYInterstate"/>
        </w:rPr>
      </w:pPr>
    </w:p>
    <w:p w:rsidR="00E230DD" w:rsidRPr="00967019" w:rsidRDefault="00E230DD" w:rsidP="00E230DD">
      <w:pPr>
        <w:rPr>
          <w:rFonts w:ascii="EYInterstate" w:eastAsia="SimHei" w:hAnsi="EYInterstate" w:cs="Arial"/>
          <w:b/>
          <w:color w:val="000000" w:themeColor="text1"/>
          <w:sz w:val="22"/>
        </w:rPr>
      </w:pPr>
      <w:r w:rsidRPr="00967019">
        <w:rPr>
          <w:rFonts w:ascii="EYInterstate" w:eastAsia="SimHei" w:hAnsi="EYInterstate" w:cs="Arial"/>
          <w:b/>
          <w:color w:val="000000" w:themeColor="text1"/>
          <w:sz w:val="22"/>
        </w:rPr>
        <w:t>實習部門：</w:t>
      </w:r>
    </w:p>
    <w:p w:rsidR="00E230DD" w:rsidRPr="00967019" w:rsidRDefault="00E230DD" w:rsidP="00E230DD">
      <w:pPr>
        <w:pStyle w:val="ListParagraph"/>
        <w:widowControl/>
        <w:numPr>
          <w:ilvl w:val="0"/>
          <w:numId w:val="5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>審計服務</w:t>
      </w: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 xml:space="preserve"> 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(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台北所、桃園所、新竹所、台中所、台南所、高雄所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)</w:t>
      </w:r>
    </w:p>
    <w:p w:rsidR="00E230DD" w:rsidRPr="00967019" w:rsidRDefault="00E230DD" w:rsidP="00E230DD">
      <w:pPr>
        <w:pStyle w:val="ListParagraph"/>
        <w:widowControl/>
        <w:numPr>
          <w:ilvl w:val="0"/>
          <w:numId w:val="5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>稅務服務</w:t>
      </w: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 xml:space="preserve"> 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(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台北所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)</w:t>
      </w:r>
    </w:p>
    <w:p w:rsidR="00E230DD" w:rsidRPr="00967019" w:rsidRDefault="00E230DD" w:rsidP="00E230DD">
      <w:pPr>
        <w:pStyle w:val="ListParagraph"/>
        <w:widowControl/>
        <w:numPr>
          <w:ilvl w:val="0"/>
          <w:numId w:val="5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>交易諮詢服務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 xml:space="preserve">- </w:t>
      </w:r>
      <w:r w:rsidRPr="00967019">
        <w:rPr>
          <w:rFonts w:ascii="EYInterstate" w:eastAsia="SimHei" w:hAnsi="EYInterstate"/>
          <w:sz w:val="22"/>
        </w:rPr>
        <w:t>評價與企業模型服務</w:t>
      </w:r>
      <w:r w:rsidRPr="00967019">
        <w:rPr>
          <w:rFonts w:ascii="EYInterstate" w:eastAsia="SimHei" w:hAnsi="EYInterstate"/>
          <w:sz w:val="22"/>
        </w:rPr>
        <w:t xml:space="preserve"> (</w:t>
      </w:r>
      <w:r w:rsidRPr="00967019">
        <w:rPr>
          <w:rFonts w:ascii="EYInterstate" w:eastAsia="SimHei" w:hAnsi="EYInterstate"/>
          <w:sz w:val="22"/>
        </w:rPr>
        <w:t>台北所</w:t>
      </w:r>
      <w:r w:rsidRPr="00967019">
        <w:rPr>
          <w:rFonts w:ascii="EYInterstate" w:eastAsia="SimHei" w:hAnsi="EYInterstate"/>
          <w:sz w:val="22"/>
        </w:rPr>
        <w:t>)</w:t>
      </w:r>
    </w:p>
    <w:p w:rsidR="00967019" w:rsidRPr="00967019" w:rsidRDefault="00967019" w:rsidP="00967019">
      <w:pPr>
        <w:pStyle w:val="ListParagraph"/>
        <w:widowControl/>
        <w:numPr>
          <w:ilvl w:val="0"/>
          <w:numId w:val="5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2E74B5" w:themeColor="accent1" w:themeShade="BF"/>
          <w:kern w:val="24"/>
          <w:sz w:val="22"/>
        </w:rPr>
        <w:t>企業管理諮詢服務</w:t>
      </w:r>
      <w:r w:rsidRPr="00967019">
        <w:rPr>
          <w:rFonts w:ascii="EYInterstate" w:eastAsia="SimHei" w:hAnsi="EYInterstate"/>
          <w:sz w:val="22"/>
        </w:rPr>
        <w:t xml:space="preserve">– </w:t>
      </w:r>
    </w:p>
    <w:p w:rsidR="00967019" w:rsidRPr="00967019" w:rsidRDefault="00967019" w:rsidP="00967019">
      <w:pPr>
        <w:pStyle w:val="ListParagraph"/>
        <w:widowControl/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/>
          <w:sz w:val="22"/>
        </w:rPr>
        <w:t>企業風險管理</w:t>
      </w:r>
      <w:r w:rsidRPr="00967019">
        <w:rPr>
          <w:rFonts w:ascii="EYInterstate" w:eastAsia="SimHei" w:hAnsi="EYInterstate"/>
          <w:sz w:val="22"/>
        </w:rPr>
        <w:t xml:space="preserve"> - </w:t>
      </w:r>
      <w:r w:rsidRPr="00967019">
        <w:rPr>
          <w:rFonts w:ascii="EYInterstate" w:eastAsia="SimHei" w:hAnsi="EYInterstate"/>
          <w:sz w:val="22"/>
        </w:rPr>
        <w:t>電腦審計</w:t>
      </w:r>
      <w:r w:rsidRPr="00967019">
        <w:rPr>
          <w:rFonts w:ascii="EYInterstate" w:eastAsia="SimHei" w:hAnsi="EYInterstate"/>
          <w:sz w:val="22"/>
        </w:rPr>
        <w:t>/</w:t>
      </w:r>
      <w:r w:rsidRPr="00967019">
        <w:rPr>
          <w:rFonts w:ascii="EYInterstate" w:eastAsia="SimHei" w:hAnsi="EYInterstate"/>
          <w:sz w:val="22"/>
        </w:rPr>
        <w:t>風險轉型</w:t>
      </w:r>
      <w:r w:rsidRPr="00967019">
        <w:rPr>
          <w:rFonts w:ascii="EYInterstate" w:eastAsia="SimHei" w:hAnsi="EYInterstate"/>
          <w:sz w:val="22"/>
        </w:rPr>
        <w:t xml:space="preserve"> (</w:t>
      </w:r>
      <w:r w:rsidRPr="00967019">
        <w:rPr>
          <w:rFonts w:ascii="EYInterstate" w:eastAsia="SimHei" w:hAnsi="EYInterstate"/>
          <w:sz w:val="22"/>
        </w:rPr>
        <w:t>台北所</w:t>
      </w:r>
      <w:r w:rsidRPr="00967019">
        <w:rPr>
          <w:rFonts w:ascii="EYInterstate" w:eastAsia="SimHei" w:hAnsi="EYInterstate"/>
          <w:sz w:val="22"/>
        </w:rPr>
        <w:t>)</w:t>
      </w:r>
    </w:p>
    <w:p w:rsidR="00967019" w:rsidRPr="00967019" w:rsidRDefault="00967019" w:rsidP="00967019">
      <w:pPr>
        <w:pStyle w:val="ListParagraph"/>
        <w:widowControl/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/>
          <w:sz w:val="22"/>
        </w:rPr>
        <w:t>績效改善</w:t>
      </w:r>
      <w:r w:rsidRPr="00967019">
        <w:rPr>
          <w:rFonts w:ascii="EYInterstate" w:eastAsia="SimHei" w:hAnsi="EYInterstate"/>
          <w:sz w:val="22"/>
        </w:rPr>
        <w:t xml:space="preserve"> (</w:t>
      </w:r>
      <w:r w:rsidRPr="00967019">
        <w:rPr>
          <w:rFonts w:ascii="EYInterstate" w:eastAsia="SimHei" w:hAnsi="EYInterstate"/>
          <w:sz w:val="22"/>
        </w:rPr>
        <w:t>台北所</w:t>
      </w:r>
      <w:r w:rsidRPr="00967019">
        <w:rPr>
          <w:rFonts w:ascii="EYInterstate" w:eastAsia="SimHei" w:hAnsi="EYInterstate"/>
          <w:sz w:val="22"/>
        </w:rPr>
        <w:t>)</w:t>
      </w:r>
    </w:p>
    <w:p w:rsidR="00E230DD" w:rsidRPr="00967019" w:rsidRDefault="00E230DD" w:rsidP="00E230DD">
      <w:pPr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</w:pPr>
    </w:p>
    <w:p w:rsidR="00E230DD" w:rsidRPr="00967019" w:rsidRDefault="00E230DD" w:rsidP="00E230DD">
      <w:pPr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  <w:t>實習期間：</w:t>
      </w:r>
    </w:p>
    <w:p w:rsidR="00E230DD" w:rsidRPr="00967019" w:rsidRDefault="00E230DD" w:rsidP="00E230DD">
      <w:pPr>
        <w:pStyle w:val="ListParagraph"/>
        <w:widowControl/>
        <w:numPr>
          <w:ilvl w:val="0"/>
          <w:numId w:val="7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2018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年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7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月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9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日至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2018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年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8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月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3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日止</w:t>
      </w:r>
    </w:p>
    <w:p w:rsidR="00967019" w:rsidRDefault="00967019" w:rsidP="00967019">
      <w:pPr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  <w:t>申</w:t>
      </w:r>
      <w:r>
        <w:rPr>
          <w:rFonts w:ascii="EYInterstate" w:eastAsia="SimHei" w:hAnsi="EYInterstate" w:cs="微軟正黑體"/>
          <w:b/>
          <w:color w:val="000000" w:themeColor="text1"/>
          <w:kern w:val="24"/>
          <w:sz w:val="22"/>
        </w:rPr>
        <w:t>請截止日</w:t>
      </w:r>
      <w:r>
        <w:rPr>
          <w:rFonts w:asciiTheme="minorEastAsia" w:hAnsiTheme="minorEastAsia" w:cs="微軟正黑體" w:hint="eastAsia"/>
          <w:b/>
          <w:color w:val="000000" w:themeColor="text1"/>
          <w:kern w:val="24"/>
          <w:sz w:val="22"/>
        </w:rPr>
        <w:t>:</w:t>
      </w:r>
    </w:p>
    <w:p w:rsidR="00967019" w:rsidRPr="00967019" w:rsidRDefault="00967019" w:rsidP="00967019">
      <w:pPr>
        <w:pStyle w:val="ListParagraph"/>
        <w:widowControl/>
        <w:numPr>
          <w:ilvl w:val="0"/>
          <w:numId w:val="7"/>
        </w:numPr>
        <w:ind w:leftChars="0"/>
        <w:contextualSpacing/>
        <w:rPr>
          <w:rFonts w:ascii="EYInterstate" w:eastAsia="SimHei" w:hAnsi="EYInterstate" w:cs="微軟正黑體"/>
          <w:color w:val="000000" w:themeColor="text1"/>
          <w:kern w:val="24"/>
          <w:sz w:val="22"/>
        </w:rPr>
      </w:pP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2018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年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4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月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23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日止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 xml:space="preserve"> (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以郵戳為憑</w:t>
      </w:r>
      <w:r w:rsidRPr="00967019">
        <w:rPr>
          <w:rFonts w:ascii="EYInterstate" w:eastAsia="SimHei" w:hAnsi="EYInterstate" w:cs="微軟正黑體"/>
          <w:color w:val="000000" w:themeColor="text1"/>
          <w:kern w:val="24"/>
          <w:sz w:val="22"/>
        </w:rPr>
        <w:t>)</w:t>
      </w:r>
    </w:p>
    <w:p w:rsidR="00967019" w:rsidRPr="00967019" w:rsidRDefault="00967019" w:rsidP="00967019">
      <w:pPr>
        <w:pStyle w:val="NormalWeb"/>
        <w:spacing w:before="0" w:beforeAutospacing="0" w:after="0" w:afterAutospacing="0"/>
        <w:rPr>
          <w:rFonts w:ascii="EYInterstate" w:eastAsia="SimHei" w:hAnsi="EYInterstate" w:cs="Arial"/>
          <w:b/>
          <w:color w:val="000000" w:themeColor="text1"/>
          <w:kern w:val="2"/>
          <w:sz w:val="22"/>
          <w:szCs w:val="22"/>
        </w:rPr>
      </w:pPr>
    </w:p>
    <w:p w:rsidR="00E230DD" w:rsidRPr="00967019" w:rsidRDefault="00E230DD" w:rsidP="00E230DD">
      <w:pPr>
        <w:rPr>
          <w:rStyle w:val="Strong"/>
          <w:rFonts w:ascii="EYInterstate" w:eastAsia="SimHei" w:hAnsi="EYInterstate"/>
          <w:shd w:val="clear" w:color="auto" w:fill="FFFFFF"/>
        </w:rPr>
      </w:pPr>
      <w:r w:rsidRPr="00967019">
        <w:rPr>
          <w:rStyle w:val="Strong"/>
          <w:rFonts w:ascii="EYInterstate" w:eastAsia="SimHei" w:hAnsi="EYInterstate" w:cs="Arial"/>
          <w:shd w:val="clear" w:color="auto" w:fill="FFFFFF"/>
        </w:rPr>
        <w:t>校園招募團隊聯絡方式</w:t>
      </w:r>
    </w:p>
    <w:p w:rsidR="00E230DD" w:rsidRPr="00967019" w:rsidRDefault="00E230DD" w:rsidP="00E230DD">
      <w:pPr>
        <w:rPr>
          <w:rStyle w:val="Hyperlink"/>
          <w:rFonts w:ascii="EYInterstate" w:eastAsia="SimHei" w:hAnsi="EYInterstate"/>
          <w:b/>
        </w:rPr>
      </w:pP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安永校園徵才臉書專頁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/</w:t>
      </w:r>
      <w:hyperlink r:id="rId10" w:anchor="k=14H06508_RF" w:history="1">
        <w:r w:rsidRPr="00967019">
          <w:rPr>
            <w:rStyle w:val="Hyperlink"/>
            <w:rFonts w:ascii="EYInterstate" w:eastAsia="SimHei" w:hAnsi="EYInterstate" w:cs="Arial"/>
            <w:b/>
            <w:shd w:val="clear" w:color="auto" w:fill="FFFFFF"/>
          </w:rPr>
          <w:t>EY Careers</w:t>
        </w:r>
      </w:hyperlink>
    </w:p>
    <w:p w:rsidR="00E230DD" w:rsidRPr="00967019" w:rsidRDefault="00E230DD" w:rsidP="00E230DD">
      <w:pPr>
        <w:rPr>
          <w:rStyle w:val="Strong"/>
          <w:rFonts w:ascii="EYInterstate" w:eastAsia="SimHei" w:hAnsi="EYInterstate"/>
          <w:b w:val="0"/>
        </w:rPr>
      </w:pPr>
      <w:r w:rsidRPr="00967019">
        <w:rPr>
          <w:rStyle w:val="Strong"/>
          <w:rFonts w:ascii="EYInterstate" w:eastAsia="SimHei" w:hAnsi="EYInterstate"/>
          <w:b w:val="0"/>
        </w:rPr>
        <w:t>安永校園徵才</w:t>
      </w:r>
      <w:r w:rsidRPr="00967019">
        <w:rPr>
          <w:rStyle w:val="Strong"/>
          <w:rFonts w:ascii="EYInterstate" w:eastAsia="SimHei" w:hAnsi="EYInterstate"/>
          <w:b w:val="0"/>
        </w:rPr>
        <w:t>Line</w:t>
      </w:r>
      <w:r w:rsidRPr="00967019">
        <w:rPr>
          <w:rStyle w:val="Strong"/>
          <w:rFonts w:ascii="EYInterstate" w:eastAsia="SimHei" w:hAnsi="EYInterstate"/>
          <w:b w:val="0"/>
        </w:rPr>
        <w:t>帳號</w:t>
      </w:r>
      <w:r w:rsidRPr="00967019">
        <w:rPr>
          <w:rStyle w:val="Strong"/>
          <w:rFonts w:ascii="EYInterstate" w:eastAsia="SimHei" w:hAnsi="EYInterstate"/>
          <w:b w:val="0"/>
        </w:rPr>
        <w:t>ID/@eytw-campus</w:t>
      </w:r>
    </w:p>
    <w:p w:rsidR="00E230DD" w:rsidRPr="00967019" w:rsidRDefault="00E230DD" w:rsidP="00E230DD">
      <w:pPr>
        <w:rPr>
          <w:rStyle w:val="Strong"/>
          <w:rFonts w:ascii="EYInterstate" w:eastAsia="SimHei" w:hAnsi="EYInterstate" w:cs="Arial"/>
          <w:b w:val="0"/>
          <w:shd w:val="clear" w:color="auto" w:fill="FFFFFF"/>
        </w:rPr>
      </w:pP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聯絡電話：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 xml:space="preserve">(02)2757-8888 </w:t>
      </w:r>
    </w:p>
    <w:p w:rsidR="00E230DD" w:rsidRPr="00967019" w:rsidRDefault="00E230DD" w:rsidP="00E230DD">
      <w:pPr>
        <w:rPr>
          <w:rStyle w:val="Strong"/>
          <w:rFonts w:ascii="EYInterstate" w:eastAsia="SimHei" w:hAnsi="EYInterstate" w:cs="Arial"/>
          <w:b w:val="0"/>
          <w:shd w:val="clear" w:color="auto" w:fill="FFFFFF"/>
        </w:rPr>
      </w:pP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分機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65107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、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65119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、</w:t>
      </w: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65120</w:t>
      </w:r>
    </w:p>
    <w:p w:rsidR="00E230DD" w:rsidRPr="00967019" w:rsidRDefault="00E230DD" w:rsidP="00E230DD">
      <w:pPr>
        <w:rPr>
          <w:rStyle w:val="Strong"/>
          <w:rFonts w:ascii="EYInterstate" w:eastAsia="SimHei" w:hAnsi="EYInterstate" w:cs="Arial"/>
          <w:b w:val="0"/>
          <w:shd w:val="clear" w:color="auto" w:fill="FFFFFF"/>
        </w:rPr>
      </w:pPr>
      <w:r w:rsidRPr="00967019">
        <w:rPr>
          <w:rStyle w:val="Strong"/>
          <w:rFonts w:ascii="EYInterstate" w:eastAsia="SimHei" w:hAnsi="EYInterstate" w:cs="Arial"/>
          <w:b w:val="0"/>
          <w:shd w:val="clear" w:color="auto" w:fill="FFFFFF"/>
        </w:rPr>
        <w:t>電子信箱：</w:t>
      </w:r>
      <w:hyperlink r:id="rId11" w:history="1">
        <w:r w:rsidRPr="00967019">
          <w:rPr>
            <w:rStyle w:val="Hyperlink"/>
            <w:rFonts w:ascii="EYInterstate" w:eastAsia="SimHei" w:hAnsi="EYInterstate" w:cs="Arial"/>
            <w:b/>
            <w:shd w:val="clear" w:color="auto" w:fill="FFFFFF"/>
          </w:rPr>
          <w:t>EYcampus@tw.ey.com</w:t>
        </w:r>
      </w:hyperlink>
    </w:p>
    <w:sectPr w:rsidR="00E230DD" w:rsidRPr="00967019" w:rsidSect="001335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34" w:rsidRDefault="00152134" w:rsidP="00C22848">
      <w:r>
        <w:separator/>
      </w:r>
    </w:p>
  </w:endnote>
  <w:endnote w:type="continuationSeparator" w:id="0">
    <w:p w:rsidR="00152134" w:rsidRDefault="00152134" w:rsidP="00C2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34" w:rsidRDefault="00152134" w:rsidP="00C22848">
      <w:r>
        <w:separator/>
      </w:r>
    </w:p>
  </w:footnote>
  <w:footnote w:type="continuationSeparator" w:id="0">
    <w:p w:rsidR="00152134" w:rsidRDefault="00152134" w:rsidP="00C2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CF8"/>
    <w:multiLevelType w:val="hybridMultilevel"/>
    <w:tmpl w:val="86FE364E"/>
    <w:lvl w:ilvl="0" w:tplc="D8F6016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69F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88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8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767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81C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0B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82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4656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E6093"/>
    <w:multiLevelType w:val="hybridMultilevel"/>
    <w:tmpl w:val="8758A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512A90"/>
    <w:multiLevelType w:val="hybridMultilevel"/>
    <w:tmpl w:val="46D25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CD0BC8"/>
    <w:multiLevelType w:val="hybridMultilevel"/>
    <w:tmpl w:val="7EB69228"/>
    <w:lvl w:ilvl="0" w:tplc="A27C20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E03A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02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C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D5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BF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F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FF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D64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51474"/>
    <w:multiLevelType w:val="hybridMultilevel"/>
    <w:tmpl w:val="99C6C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1A13B5"/>
    <w:multiLevelType w:val="hybridMultilevel"/>
    <w:tmpl w:val="5EAC7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CB434E"/>
    <w:multiLevelType w:val="hybridMultilevel"/>
    <w:tmpl w:val="B71E7FF6"/>
    <w:lvl w:ilvl="0" w:tplc="84D69EA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D54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E9B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A684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A9A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CD4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48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03D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F2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697316"/>
    <w:multiLevelType w:val="hybridMultilevel"/>
    <w:tmpl w:val="D2164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83481A"/>
    <w:multiLevelType w:val="hybridMultilevel"/>
    <w:tmpl w:val="96C2F48A"/>
    <w:lvl w:ilvl="0" w:tplc="F976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F"/>
    <w:rsid w:val="00152134"/>
    <w:rsid w:val="007853DC"/>
    <w:rsid w:val="007C5ADF"/>
    <w:rsid w:val="00835066"/>
    <w:rsid w:val="008B26CF"/>
    <w:rsid w:val="00967019"/>
    <w:rsid w:val="00C22848"/>
    <w:rsid w:val="00E230DD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E410902-D70F-4A76-B5E7-AC79047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DF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7C5A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28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848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30DD"/>
    <w:rPr>
      <w:color w:val="0563C1" w:themeColor="hyperlink"/>
      <w:u w:val="single"/>
    </w:rPr>
  </w:style>
  <w:style w:type="character" w:customStyle="1" w:styleId="style10">
    <w:name w:val="style10"/>
    <w:basedOn w:val="DefaultParagraphFont"/>
    <w:rsid w:val="00E230DD"/>
  </w:style>
  <w:style w:type="character" w:styleId="Strong">
    <w:name w:val="Strong"/>
    <w:basedOn w:val="DefaultParagraphFont"/>
    <w:uiPriority w:val="22"/>
    <w:qFormat/>
    <w:rsid w:val="00E2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288D.A5629F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HR_File%20(&#20301;&#26044;%20Deytp_hr)\Recruitment\Recruitment-Campus\Internship\2018\FY19%20Summer%20Intership%20Program\Website%20Set\EYcampus@tw.e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randingzone.ey.net/national/tbz3.nsf/imagelibrarynew?read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.com/tw/2018SummerInt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47362</vt:lpwstr>
  </property>
  <property fmtid="{D5CDD505-2E9C-101B-9397-08002B2CF9AE}" pid="4" name="OptimizationTime">
    <vt:lpwstr>20180409_1343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YH Wu</dc:creator>
  <cp:keywords/>
  <dc:description/>
  <cp:lastModifiedBy>Laura Chi</cp:lastModifiedBy>
  <cp:revision>3</cp:revision>
  <dcterms:created xsi:type="dcterms:W3CDTF">2018-04-02T10:08:00Z</dcterms:created>
  <dcterms:modified xsi:type="dcterms:W3CDTF">2018-04-03T10:23:00Z</dcterms:modified>
</cp:coreProperties>
</file>